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7DF7" w14:textId="77777777" w:rsidR="00D64BC5" w:rsidRDefault="00000000">
      <w:pPr>
        <w:spacing w:line="100" w:lineRule="atLeast"/>
        <w:jc w:val="center"/>
      </w:pPr>
      <w:r>
        <w:rPr>
          <w:rFonts w:ascii="Arial" w:hAnsi="Arial"/>
          <w:b/>
          <w:bCs/>
          <w:sz w:val="48"/>
          <w:szCs w:val="48"/>
        </w:rPr>
        <w:t>PHYLLIS COURT CROQUET CLUB</w:t>
      </w:r>
    </w:p>
    <w:p w14:paraId="4CB34572" w14:textId="77777777" w:rsidR="00D64BC5" w:rsidRDefault="00000000">
      <w:pPr>
        <w:spacing w:line="100" w:lineRule="atLeast"/>
        <w:jc w:val="center"/>
      </w:pPr>
      <w:hyperlink r:id="rId7">
        <w:r>
          <w:rPr>
            <w:rStyle w:val="Hyperlink"/>
            <w:rFonts w:ascii="Arial" w:hAnsi="Arial"/>
            <w:u w:color="000000"/>
          </w:rPr>
          <w:t>https://www.phylliscourtcroquet.com</w:t>
        </w:r>
      </w:hyperlink>
    </w:p>
    <w:p w14:paraId="147C02A7" w14:textId="77777777" w:rsidR="00D64BC5" w:rsidRDefault="00D64BC5">
      <w:pPr>
        <w:spacing w:line="100" w:lineRule="atLeast"/>
        <w:jc w:val="center"/>
        <w:rPr>
          <w:rFonts w:ascii="Arial" w:eastAsia="Arial" w:hAnsi="Arial" w:cs="Arial"/>
          <w:sz w:val="12"/>
          <w:szCs w:val="12"/>
        </w:rPr>
      </w:pPr>
    </w:p>
    <w:p w14:paraId="747E8B25" w14:textId="77777777" w:rsidR="00D64BC5" w:rsidRDefault="00D64BC5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  <w:u w:color="FF0000"/>
        </w:rPr>
      </w:pPr>
    </w:p>
    <w:p w14:paraId="35ACF969" w14:textId="77777777" w:rsidR="00D64BC5" w:rsidRDefault="00000000">
      <w:pPr>
        <w:jc w:val="center"/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Golf Croquet (GC) Season Long Competitions - 2024 Entry Form</w:t>
      </w:r>
    </w:p>
    <w:p w14:paraId="47E90B6F" w14:textId="77777777" w:rsidR="00D64BC5" w:rsidRDefault="00D64BC5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52687671" w14:textId="77777777" w:rsidR="00D64BC5" w:rsidRDefault="00000000">
      <w:pPr>
        <w:jc w:val="center"/>
      </w:pPr>
      <w:r>
        <w:rPr>
          <w:rFonts w:ascii="Arial" w:hAnsi="Arial"/>
        </w:rPr>
        <w:t>Name ..................……………..................……………….</w:t>
      </w:r>
    </w:p>
    <w:p w14:paraId="0C94B415" w14:textId="77777777" w:rsidR="00D64BC5" w:rsidRDefault="00D64BC5">
      <w:pPr>
        <w:jc w:val="center"/>
        <w:rPr>
          <w:rFonts w:ascii="Arial" w:eastAsia="Arial" w:hAnsi="Arial" w:cs="Arial"/>
          <w:sz w:val="28"/>
          <w:szCs w:val="28"/>
        </w:rPr>
      </w:pPr>
    </w:p>
    <w:p w14:paraId="3FCD33BD" w14:textId="77777777" w:rsidR="00D64BC5" w:rsidRDefault="00D64BC5">
      <w:pPr>
        <w:rPr>
          <w:rFonts w:ascii="Arial" w:eastAsia="Arial" w:hAnsi="Arial" w:cs="Arial"/>
          <w:sz w:val="28"/>
          <w:szCs w:val="28"/>
        </w:rPr>
      </w:pPr>
    </w:p>
    <w:tbl>
      <w:tblPr>
        <w:tblW w:w="958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1"/>
        <w:gridCol w:w="1420"/>
        <w:gridCol w:w="2463"/>
        <w:gridCol w:w="3056"/>
      </w:tblGrid>
      <w:tr w:rsidR="00D64BC5" w14:paraId="0206EA05" w14:textId="77777777">
        <w:trPr>
          <w:trHeight w:val="65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6B6A6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sz w:val="28"/>
                <w:szCs w:val="28"/>
              </w:rPr>
              <w:t>Competition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9C1BE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sz w:val="28"/>
                <w:szCs w:val="28"/>
              </w:rPr>
              <w:t>£ 5.00</w:t>
            </w:r>
          </w:p>
          <w:p w14:paraId="71EA5BC7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sz w:val="28"/>
                <w:szCs w:val="28"/>
              </w:rPr>
              <w:t>per event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FE59E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sz w:val="28"/>
                <w:szCs w:val="28"/>
              </w:rPr>
              <w:t>Doubles Partner</w:t>
            </w:r>
          </w:p>
          <w:p w14:paraId="30A8AFD9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sz w:val="28"/>
                <w:szCs w:val="28"/>
              </w:rPr>
              <w:t>or write ‘FIND’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</w:tcPr>
          <w:p w14:paraId="526EDC51" w14:textId="77777777" w:rsidR="00D64BC5" w:rsidRDefault="00D64BC5"/>
        </w:tc>
      </w:tr>
      <w:tr w:rsidR="00D64BC5" w14:paraId="33B77275" w14:textId="77777777">
        <w:trPr>
          <w:trHeight w:val="33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C6615" w14:textId="77777777" w:rsidR="00D64BC5" w:rsidRDefault="00000000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Open Singles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50A2D" w14:textId="77777777" w:rsidR="00D64BC5" w:rsidRDefault="00D64BC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A9422F5" w14:textId="77777777" w:rsidR="00D64BC5" w:rsidRDefault="00D64BC5"/>
        </w:tc>
        <w:tc>
          <w:tcPr>
            <w:tcW w:w="3056" w:type="dxa"/>
            <w:vMerge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FD34" w14:textId="77777777" w:rsidR="00D64BC5" w:rsidRDefault="00D64BC5"/>
        </w:tc>
      </w:tr>
      <w:tr w:rsidR="00D64BC5" w14:paraId="41536216" w14:textId="77777777">
        <w:trPr>
          <w:trHeight w:val="33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EBFAF" w14:textId="77777777" w:rsidR="00D64BC5" w:rsidRDefault="00000000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Open Doubles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C6123" w14:textId="77777777" w:rsidR="00D64BC5" w:rsidRDefault="00D64BC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736E9" w14:textId="77777777" w:rsidR="00D64BC5" w:rsidRDefault="00D64BC5"/>
        </w:tc>
        <w:tc>
          <w:tcPr>
            <w:tcW w:w="3056" w:type="dxa"/>
            <w:vMerge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4F27" w14:textId="77777777" w:rsidR="00D64BC5" w:rsidRDefault="00D64BC5"/>
        </w:tc>
      </w:tr>
      <w:tr w:rsidR="00D64BC5" w14:paraId="3785BE81" w14:textId="77777777">
        <w:trPr>
          <w:trHeight w:val="33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6B471" w14:textId="77777777" w:rsidR="00D64BC5" w:rsidRDefault="00000000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3+ Singles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A533B5" w14:textId="77777777" w:rsidR="00D64BC5" w:rsidRDefault="00D64BC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BBD8CBC" w14:textId="77777777" w:rsidR="00D64BC5" w:rsidRDefault="00D64BC5"/>
        </w:tc>
        <w:tc>
          <w:tcPr>
            <w:tcW w:w="3056" w:type="dxa"/>
            <w:vMerge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C3F0" w14:textId="77777777" w:rsidR="00D64BC5" w:rsidRDefault="00D64BC5"/>
        </w:tc>
      </w:tr>
      <w:tr w:rsidR="00D64BC5" w14:paraId="3F160F6B" w14:textId="77777777">
        <w:trPr>
          <w:trHeight w:val="33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A3F6B" w14:textId="77777777" w:rsidR="00D64BC5" w:rsidRDefault="00000000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3+ Doubles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FBC91" w14:textId="77777777" w:rsidR="00D64BC5" w:rsidRDefault="00D64BC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1F892" w14:textId="77777777" w:rsidR="00D64BC5" w:rsidRDefault="00D64BC5"/>
        </w:tc>
        <w:tc>
          <w:tcPr>
            <w:tcW w:w="3056" w:type="dxa"/>
            <w:vMerge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B01D" w14:textId="77777777" w:rsidR="00D64BC5" w:rsidRDefault="00D64BC5"/>
        </w:tc>
      </w:tr>
      <w:tr w:rsidR="00D64BC5" w14:paraId="364828B3" w14:textId="77777777">
        <w:trPr>
          <w:trHeight w:val="33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A4F44" w14:textId="77777777" w:rsidR="00D64BC5" w:rsidRDefault="00000000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7+ Singles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9FC3E9" w14:textId="77777777" w:rsidR="00D64BC5" w:rsidRDefault="00D64BC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F2BA42C" w14:textId="77777777" w:rsidR="00D64BC5" w:rsidRDefault="00D64BC5"/>
        </w:tc>
        <w:tc>
          <w:tcPr>
            <w:tcW w:w="3056" w:type="dxa"/>
            <w:vMerge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26B7" w14:textId="77777777" w:rsidR="00D64BC5" w:rsidRDefault="00D64BC5"/>
        </w:tc>
      </w:tr>
      <w:tr w:rsidR="00D64BC5" w14:paraId="2206EAD7" w14:textId="77777777">
        <w:trPr>
          <w:trHeight w:val="33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E3C5D" w14:textId="77777777" w:rsidR="00D64BC5" w:rsidRDefault="00000000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7+ Doubles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E6D64" w14:textId="77777777" w:rsidR="00D64BC5" w:rsidRDefault="00D64BC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7523F" w14:textId="77777777" w:rsidR="00D64BC5" w:rsidRDefault="00D64BC5"/>
        </w:tc>
        <w:tc>
          <w:tcPr>
            <w:tcW w:w="3056" w:type="dxa"/>
            <w:vMerge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0836" w14:textId="77777777" w:rsidR="00D64BC5" w:rsidRDefault="00D64BC5"/>
        </w:tc>
      </w:tr>
      <w:tr w:rsidR="00D64BC5" w14:paraId="45F0ACAF" w14:textId="77777777">
        <w:trPr>
          <w:trHeight w:val="33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C112B" w14:textId="77777777" w:rsidR="00D64BC5" w:rsidRDefault="00000000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 10+ Singles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DBA160" w14:textId="77777777" w:rsidR="00D64BC5" w:rsidRDefault="00D64BC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ECA9201" w14:textId="77777777" w:rsidR="00D64BC5" w:rsidRDefault="00D64BC5"/>
        </w:tc>
        <w:tc>
          <w:tcPr>
            <w:tcW w:w="3056" w:type="dxa"/>
            <w:vMerge w:val="restart"/>
            <w:tcBorders>
              <w:left w:val="single" w:sz="8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0C4FF7B3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Last season’s beginners &amp;</w:t>
            </w:r>
          </w:p>
          <w:p w14:paraId="72DE3E81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‘Mix-in’ regulars</w:t>
            </w:r>
            <w:r>
              <w:rPr>
                <w:rFonts w:ascii="Arial" w:hAnsi="Arial"/>
                <w:sz w:val="20"/>
                <w:szCs w:val="20"/>
              </w:rPr>
              <w:t xml:space="preserve"> are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encouraged</w:t>
            </w:r>
            <w:proofErr w:type="gramEnd"/>
          </w:p>
          <w:p w14:paraId="5310C8B5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 to enter the 10+</w:t>
            </w:r>
          </w:p>
        </w:tc>
      </w:tr>
      <w:tr w:rsidR="00D64BC5" w14:paraId="1C3BDCE1" w14:textId="77777777">
        <w:trPr>
          <w:trHeight w:val="403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D82C0" w14:textId="77777777" w:rsidR="00D64BC5" w:rsidRDefault="00000000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Helvetica" w:hAnsi="Helvetica"/>
                <w:sz w:val="28"/>
                <w:szCs w:val="28"/>
              </w:rPr>
              <w:t>10+ Doubles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DDD09" w14:textId="77777777" w:rsidR="00D64BC5" w:rsidRDefault="00D64BC5"/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58193" w14:textId="77777777" w:rsidR="00D64BC5" w:rsidRDefault="00D64BC5"/>
        </w:tc>
        <w:tc>
          <w:tcPr>
            <w:tcW w:w="3056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E668" w14:textId="77777777" w:rsidR="00D64BC5" w:rsidRDefault="00D64BC5"/>
        </w:tc>
      </w:tr>
      <w:tr w:rsidR="00D64BC5" w14:paraId="08EEF95B" w14:textId="77777777">
        <w:trPr>
          <w:trHeight w:val="673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566F3" w14:textId="77777777" w:rsidR="00D64BC5" w:rsidRDefault="00000000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sz w:val="28"/>
                <w:szCs w:val="28"/>
              </w:rPr>
              <w:t xml:space="preserve"> Advantage </w:t>
            </w:r>
            <w:proofErr w:type="gramStart"/>
            <w:r>
              <w:rPr>
                <w:rFonts w:ascii="Helvetica" w:hAnsi="Helvetica"/>
                <w:sz w:val="28"/>
                <w:szCs w:val="28"/>
              </w:rPr>
              <w:t>Handicap  Singles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B4F7E" w14:textId="77777777" w:rsidR="00D64BC5" w:rsidRDefault="00D64BC5"/>
        </w:tc>
        <w:tc>
          <w:tcPr>
            <w:tcW w:w="5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457F19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>Higher handicappers get a head start on the scoreboard,</w:t>
            </w:r>
          </w:p>
          <w:p w14:paraId="6B29B241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>Everyone has a 50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%  chance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of winning</w:t>
            </w:r>
          </w:p>
          <w:p w14:paraId="39A84F17" w14:textId="77777777" w:rsidR="00D64BC5" w:rsidRDefault="00000000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Give it a try, you know you want to!  </w:t>
            </w:r>
          </w:p>
        </w:tc>
      </w:tr>
      <w:tr w:rsidR="00D64BC5" w14:paraId="3E5E25BD" w14:textId="77777777">
        <w:trPr>
          <w:trHeight w:val="326"/>
        </w:trPr>
        <w:tc>
          <w:tcPr>
            <w:tcW w:w="264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E0BCEC" w14:textId="77777777" w:rsidR="00D64BC5" w:rsidRDefault="00D64BC5"/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2BC91AA" w14:textId="77777777" w:rsidR="00D64BC5" w:rsidRDefault="00000000">
            <w:pPr>
              <w:pStyle w:val="TableContents"/>
            </w:pPr>
            <w:r>
              <w:rPr>
                <w:rFonts w:ascii="Arial" w:hAnsi="Arial"/>
                <w:sz w:val="28"/>
                <w:szCs w:val="28"/>
              </w:rPr>
              <w:t xml:space="preserve"> £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D7C2" w14:textId="77777777" w:rsidR="00D64BC5" w:rsidRDefault="00D64BC5"/>
        </w:tc>
      </w:tr>
      <w:tr w:rsidR="00D64BC5" w14:paraId="7025576A" w14:textId="77777777">
        <w:trPr>
          <w:trHeight w:val="1803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8B98" w14:textId="77777777" w:rsidR="00D64BC5" w:rsidRDefault="00000000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I have paid by: -</w:t>
            </w:r>
          </w:p>
          <w:p w14:paraId="272A0815" w14:textId="77777777" w:rsidR="00D64BC5" w:rsidRDefault="00D64BC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84DA82" w14:textId="77777777" w:rsidR="00D64BC5" w:rsidRDefault="00000000">
            <w:pPr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(please tick a box)</w:t>
            </w:r>
          </w:p>
          <w:p w14:paraId="0DBF6EA4" w14:textId="77777777" w:rsidR="00D64BC5" w:rsidRDefault="00D64BC5">
            <w:pPr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04045303" w14:textId="77777777" w:rsidR="00D64BC5" w:rsidRDefault="00D64BC5">
            <w:pPr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34F14DDE" w14:textId="77777777" w:rsidR="00D64BC5" w:rsidRDefault="00D64B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284504D5" w14:textId="77777777" w:rsidR="00D64BC5" w:rsidRDefault="00D64BC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7AD72848" w14:textId="77777777" w:rsidR="00D64BC5" w:rsidRDefault="00000000">
            <w:pPr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483F" w14:textId="77777777" w:rsidR="00D64BC5" w:rsidRDefault="00D64BC5"/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568E" w14:textId="77777777" w:rsidR="00D64BC5" w:rsidRDefault="00D64BC5">
            <w:pPr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u w:val="single" w:color="FFFFFF"/>
              </w:rPr>
            </w:pPr>
          </w:p>
          <w:p w14:paraId="40DE4BDE" w14:textId="77777777" w:rsidR="00D64BC5" w:rsidRDefault="00000000">
            <w:pPr>
              <w:jc w:val="center"/>
            </w:pPr>
            <w:r>
              <w:rPr>
                <w:rFonts w:ascii="Arial" w:hAnsi="Arial"/>
                <w:b/>
                <w:bCs/>
                <w:color w:val="FF0000"/>
                <w:u w:color="FF0000"/>
              </w:rPr>
              <w:t xml:space="preserve">Please pay by Bank Transfer </w:t>
            </w:r>
            <w:proofErr w:type="gramStart"/>
            <w:r>
              <w:rPr>
                <w:rFonts w:ascii="Arial" w:hAnsi="Arial"/>
                <w:b/>
                <w:bCs/>
                <w:color w:val="FF0000"/>
                <w:u w:color="FF0000"/>
              </w:rPr>
              <w:t>if at all possible</w:t>
            </w:r>
            <w:proofErr w:type="gramEnd"/>
          </w:p>
          <w:p w14:paraId="2B116C06" w14:textId="77777777" w:rsidR="00D64BC5" w:rsidRDefault="00D64BC5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2"/>
                <w:szCs w:val="12"/>
                <w:u w:color="FF0000"/>
              </w:rPr>
            </w:pPr>
          </w:p>
          <w:p w14:paraId="5669FCFE" w14:textId="77777777" w:rsidR="00D64BC5" w:rsidRDefault="00000000"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Account name: Phyllis Court Croquet Club</w:t>
            </w:r>
          </w:p>
          <w:p w14:paraId="3B1B7BCF" w14:textId="77777777" w:rsidR="00D64BC5" w:rsidRDefault="00000000">
            <w:r>
              <w:rPr>
                <w:rFonts w:ascii="Arial" w:hAnsi="Arial"/>
                <w:i/>
                <w:iCs/>
                <w:sz w:val="20"/>
                <w:szCs w:val="20"/>
              </w:rPr>
              <w:t>- Sort Code:       40-24-10</w:t>
            </w:r>
          </w:p>
          <w:p w14:paraId="28697E61" w14:textId="77777777" w:rsidR="00D64BC5" w:rsidRDefault="00000000"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Account No:     21446614 </w:t>
            </w:r>
          </w:p>
          <w:p w14:paraId="72222255" w14:textId="77777777" w:rsidR="00D64BC5" w:rsidRDefault="00000000">
            <w:r>
              <w:rPr>
                <w:rFonts w:ascii="Arial" w:hAnsi="Arial"/>
                <w:i/>
                <w:iCs/>
                <w:sz w:val="20"/>
                <w:szCs w:val="20"/>
              </w:rPr>
              <w:t>- Reference:      PCC Member number and ‘GC Comps’</w:t>
            </w:r>
          </w:p>
          <w:p w14:paraId="228C0194" w14:textId="77777777" w:rsidR="00D64BC5" w:rsidRDefault="00000000"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                                   (e.g. </w:t>
            </w:r>
            <w:r>
              <w:rPr>
                <w:rFonts w:ascii="Arial" w:hAnsi="Arial"/>
                <w:i/>
                <w:iCs/>
                <w:color w:val="0000FF"/>
                <w:sz w:val="20"/>
                <w:szCs w:val="20"/>
                <w:u w:color="0000FF"/>
              </w:rPr>
              <w:t>R191 GC Comps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</w:p>
        </w:tc>
      </w:tr>
      <w:tr w:rsidR="00D64BC5" w14:paraId="38BC5EF0" w14:textId="77777777">
        <w:trPr>
          <w:trHeight w:val="843"/>
        </w:trPr>
        <w:tc>
          <w:tcPr>
            <w:tcW w:w="2640" w:type="dxa"/>
            <w:vMerge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76BD" w14:textId="77777777" w:rsidR="00D64BC5" w:rsidRDefault="00D64BC5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2CF7" w14:textId="77777777" w:rsidR="00D64BC5" w:rsidRDefault="00D64BC5"/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E6AF" w14:textId="77777777" w:rsidR="00D64BC5" w:rsidRDefault="00D64BC5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14:paraId="712E9114" w14:textId="77777777" w:rsidR="00D64BC5" w:rsidRDefault="00000000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 xml:space="preserve">However, if it is your only option please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make</w:t>
            </w:r>
            <w:proofErr w:type="gramEnd"/>
          </w:p>
          <w:p w14:paraId="22808D60" w14:textId="439B93A9" w:rsidR="00D64BC5" w:rsidRDefault="00000000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Cheques</w:t>
            </w:r>
            <w:r>
              <w:rPr>
                <w:rFonts w:ascii="Arial" w:hAnsi="Arial"/>
                <w:sz w:val="22"/>
                <w:szCs w:val="22"/>
              </w:rPr>
              <w:t xml:space="preserve"> payable to ‘Phyllis Court Croquet</w:t>
            </w:r>
            <w:r w:rsidR="00E1309C">
              <w:rPr>
                <w:rFonts w:ascii="Arial" w:hAnsi="Arial"/>
                <w:sz w:val="22"/>
                <w:szCs w:val="22"/>
              </w:rPr>
              <w:t xml:space="preserve"> Club</w:t>
            </w:r>
            <w:r>
              <w:rPr>
                <w:rFonts w:ascii="Arial" w:hAnsi="Arial"/>
                <w:sz w:val="22"/>
                <w:szCs w:val="22"/>
              </w:rPr>
              <w:t>’</w:t>
            </w:r>
          </w:p>
        </w:tc>
      </w:tr>
    </w:tbl>
    <w:p w14:paraId="2D92E678" w14:textId="77777777" w:rsidR="00D64BC5" w:rsidRDefault="00D64BC5">
      <w:pPr>
        <w:rPr>
          <w:rFonts w:ascii="Arial" w:eastAsia="Arial" w:hAnsi="Arial" w:cs="Arial"/>
          <w:sz w:val="28"/>
          <w:szCs w:val="28"/>
        </w:rPr>
      </w:pPr>
    </w:p>
    <w:p w14:paraId="77A055CB" w14:textId="77777777" w:rsidR="00D64BC5" w:rsidRDefault="00000000">
      <w:pPr>
        <w:widowControl/>
        <w:suppressAutoHyphens w:val="0"/>
        <w:jc w:val="center"/>
      </w:pPr>
      <w:r>
        <w:rPr>
          <w:rFonts w:ascii="Arial" w:hAnsi="Arial"/>
          <w:color w:val="0000FF"/>
          <w:kern w:val="0"/>
          <w:u w:color="0000FF"/>
        </w:rPr>
        <w:t xml:space="preserve">Ideally, you will complete this form, </w:t>
      </w:r>
      <w:proofErr w:type="gramStart"/>
      <w:r>
        <w:rPr>
          <w:rFonts w:ascii="Arial" w:hAnsi="Arial"/>
          <w:color w:val="0000FF"/>
          <w:kern w:val="0"/>
          <w:u w:color="0000FF"/>
        </w:rPr>
        <w:t>scan</w:t>
      </w:r>
      <w:proofErr w:type="gramEnd"/>
      <w:r>
        <w:rPr>
          <w:rFonts w:ascii="Arial" w:hAnsi="Arial"/>
          <w:color w:val="0000FF"/>
          <w:kern w:val="0"/>
          <w:u w:color="0000FF"/>
        </w:rPr>
        <w:t xml:space="preserve"> or photo it and return to </w:t>
      </w:r>
    </w:p>
    <w:p w14:paraId="5D084288" w14:textId="77777777" w:rsidR="00D64BC5" w:rsidRDefault="00000000">
      <w:pPr>
        <w:widowControl/>
        <w:suppressAutoHyphens w:val="0"/>
        <w:jc w:val="center"/>
      </w:pPr>
      <w:r>
        <w:rPr>
          <w:rFonts w:ascii="Arial" w:hAnsi="Arial"/>
          <w:color w:val="0000FF"/>
          <w:kern w:val="0"/>
          <w:u w:color="0000FF"/>
        </w:rPr>
        <w:t>Andy Jones (</w:t>
      </w:r>
      <w:hyperlink r:id="rId8">
        <w:r>
          <w:rPr>
            <w:rStyle w:val="Link"/>
          </w:rPr>
          <w:t>gc.croquetclub@gmail.com</w:t>
        </w:r>
      </w:hyperlink>
      <w:r>
        <w:rPr>
          <w:rFonts w:ascii="Arial" w:hAnsi="Arial"/>
          <w:color w:val="0000FF"/>
          <w:kern w:val="0"/>
          <w:u w:color="0000FF"/>
        </w:rPr>
        <w:t>) - and pay by bank transfer.</w:t>
      </w:r>
    </w:p>
    <w:p w14:paraId="20ED49ED" w14:textId="77777777" w:rsidR="00D64BC5" w:rsidRDefault="00D64BC5">
      <w:pPr>
        <w:widowControl/>
        <w:suppressAutoHyphens w:val="0"/>
        <w:jc w:val="center"/>
        <w:rPr>
          <w:rFonts w:ascii="Arial" w:eastAsia="Arial" w:hAnsi="Arial" w:cs="Arial"/>
          <w:kern w:val="0"/>
          <w:sz w:val="20"/>
          <w:szCs w:val="20"/>
        </w:rPr>
      </w:pPr>
    </w:p>
    <w:p w14:paraId="4A39DFDD" w14:textId="77777777" w:rsidR="00D64BC5" w:rsidRDefault="00000000">
      <w:pPr>
        <w:widowControl/>
        <w:suppressAutoHyphens w:val="0"/>
        <w:jc w:val="center"/>
      </w:pPr>
      <w:r>
        <w:rPr>
          <w:rFonts w:ascii="Arial" w:hAnsi="Arial"/>
          <w:kern w:val="0"/>
        </w:rPr>
        <w:t>However, as this may be difficult for some, I am happy to receive a simple e-mail saying which competitions you would like to enter.</w:t>
      </w:r>
    </w:p>
    <w:p w14:paraId="294E082A" w14:textId="77777777" w:rsidR="00D64BC5" w:rsidRDefault="00D64BC5">
      <w:pPr>
        <w:jc w:val="center"/>
        <w:rPr>
          <w:sz w:val="20"/>
          <w:szCs w:val="20"/>
        </w:rPr>
      </w:pPr>
    </w:p>
    <w:p w14:paraId="319BF5CC" w14:textId="77777777" w:rsidR="00D64BC5" w:rsidRDefault="00000000">
      <w:pPr>
        <w:jc w:val="center"/>
      </w:pPr>
      <w:r>
        <w:rPr>
          <w:rFonts w:ascii="Arial Black" w:hAnsi="Arial Black"/>
          <w:u w:val="single"/>
        </w:rPr>
        <w:t>Closing date is 31 March</w:t>
      </w:r>
      <w:r>
        <w:rPr>
          <w:rFonts w:ascii="Arial" w:hAnsi="Arial"/>
          <w:b/>
          <w:bCs/>
          <w:i/>
          <w:iCs/>
        </w:rPr>
        <w:t xml:space="preserve"> - </w:t>
      </w:r>
      <w:r>
        <w:rPr>
          <w:rFonts w:ascii="Arial" w:hAnsi="Arial"/>
          <w:b/>
          <w:bCs/>
          <w:i/>
          <w:iCs/>
          <w:color w:val="FF0000"/>
          <w:u w:color="FF0000"/>
        </w:rPr>
        <w:t>but do it now!</w:t>
      </w:r>
    </w:p>
    <w:sectPr w:rsidR="00D64BC5">
      <w:headerReference w:type="default" r:id="rId9"/>
      <w:footerReference w:type="default" r:id="rId10"/>
      <w:pgSz w:w="11906" w:h="16838"/>
      <w:pgMar w:top="777" w:right="1134" w:bottom="777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B287" w14:textId="77777777" w:rsidR="00B6045F" w:rsidRDefault="00B6045F">
      <w:r>
        <w:separator/>
      </w:r>
    </w:p>
  </w:endnote>
  <w:endnote w:type="continuationSeparator" w:id="0">
    <w:p w14:paraId="01AD8D81" w14:textId="77777777" w:rsidR="00B6045F" w:rsidRDefault="00B6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Aptos Display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F73" w14:textId="77777777" w:rsidR="00D64BC5" w:rsidRDefault="00D64BC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E7E3" w14:textId="77777777" w:rsidR="00B6045F" w:rsidRDefault="00B6045F">
      <w:r>
        <w:separator/>
      </w:r>
    </w:p>
  </w:footnote>
  <w:footnote w:type="continuationSeparator" w:id="0">
    <w:p w14:paraId="4E70CE9F" w14:textId="77777777" w:rsidR="00B6045F" w:rsidRDefault="00B6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9C59" w14:textId="77777777" w:rsidR="00D64BC5" w:rsidRDefault="00000000">
    <w:pPr>
      <w:pStyle w:val="HeaderFooter"/>
      <w:rPr>
        <w:rFonts w:ascii="Helvetica" w:hAnsi="Helvetica"/>
        <w:b/>
        <w:bCs/>
      </w:rPr>
    </w:pPr>
    <w:r>
      <w:rPr>
        <w:rFonts w:ascii="Helvetica" w:hAnsi="Helvetica"/>
        <w:b/>
        <w:bCs/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E7FF81D" wp14:editId="4E5E45B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6575"/>
              <wp:effectExtent l="0" t="0" r="0" b="0"/>
              <wp:wrapNone/>
              <wp:docPr id="1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10695960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AC0"/>
    <w:multiLevelType w:val="multilevel"/>
    <w:tmpl w:val="8DCAF312"/>
    <w:lvl w:ilvl="0">
      <w:start w:val="1"/>
      <w:numFmt w:val="bullet"/>
      <w:lvlText w:val="➢"/>
      <w:lvlJc w:val="left"/>
      <w:pPr>
        <w:tabs>
          <w:tab w:val="num" w:pos="709"/>
        </w:tabs>
        <w:ind w:left="720" w:hanging="360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➢"/>
      <w:lvlJc w:val="left"/>
      <w:pPr>
        <w:tabs>
          <w:tab w:val="num" w:pos="709"/>
        </w:tabs>
        <w:ind w:left="72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➢"/>
      <w:lvlJc w:val="left"/>
      <w:pPr>
        <w:tabs>
          <w:tab w:val="num" w:pos="709"/>
        </w:tabs>
        <w:ind w:left="72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➢"/>
      <w:lvlJc w:val="left"/>
      <w:pPr>
        <w:tabs>
          <w:tab w:val="num" w:pos="709"/>
        </w:tabs>
        <w:ind w:left="720" w:hanging="360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➢"/>
      <w:lvlJc w:val="left"/>
      <w:pPr>
        <w:tabs>
          <w:tab w:val="num" w:pos="709"/>
        </w:tabs>
        <w:ind w:left="72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➢"/>
      <w:lvlJc w:val="left"/>
      <w:pPr>
        <w:tabs>
          <w:tab w:val="num" w:pos="709"/>
        </w:tabs>
        <w:ind w:left="7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➢"/>
      <w:lvlJc w:val="left"/>
      <w:pPr>
        <w:tabs>
          <w:tab w:val="num" w:pos="709"/>
        </w:tabs>
        <w:ind w:left="720" w:hanging="360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➢"/>
      <w:lvlJc w:val="left"/>
      <w:pPr>
        <w:tabs>
          <w:tab w:val="num" w:pos="709"/>
        </w:tabs>
        <w:ind w:left="72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➢"/>
      <w:lvlJc w:val="left"/>
      <w:pPr>
        <w:tabs>
          <w:tab w:val="num" w:pos="709"/>
        </w:tabs>
        <w:ind w:left="720" w:hanging="36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4FB17D18"/>
    <w:multiLevelType w:val="multilevel"/>
    <w:tmpl w:val="9A868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6624362">
    <w:abstractNumId w:val="0"/>
  </w:num>
  <w:num w:numId="2" w16cid:durableId="147554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C5"/>
    <w:rsid w:val="00B6045F"/>
    <w:rsid w:val="00D64BC5"/>
    <w:rsid w:val="00E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2D08"/>
  <w15:docId w15:val="{A7D7EF3B-FB6F-4A25-9836-461BFC90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Link">
    <w:name w:val="Link"/>
    <w:qFormat/>
    <w:rPr>
      <w:outline w:val="0"/>
      <w:color w:val="000080"/>
      <w:u w:val="single" w:color="000080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Footer">
    <w:name w:val="Header &amp; Footer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qFormat/>
    <w:pPr>
      <w:widowControl w:val="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.croquet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ylliscourtcroque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Russell Robinson</cp:lastModifiedBy>
  <cp:revision>14</cp:revision>
  <dcterms:created xsi:type="dcterms:W3CDTF">2024-03-15T12:53:00Z</dcterms:created>
  <dcterms:modified xsi:type="dcterms:W3CDTF">2024-03-15T12:53:00Z</dcterms:modified>
  <dc:language>en-GB</dc:language>
</cp:coreProperties>
</file>